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right"/>
        <w:rPr>
          <w:rFonts w:hint="eastAsia" w:ascii="黑体" w:eastAsia="黑体"/>
          <w:sz w:val="28"/>
          <w:szCs w:val="28"/>
          <w:lang w:val="en-US" w:eastAsia="zh-CN"/>
        </w:rPr>
      </w:pPr>
      <w:r>
        <w:rPr>
          <w:rFonts w:hint="eastAsia" w:ascii="黑体" w:eastAsia="黑体"/>
          <w:sz w:val="28"/>
          <w:szCs w:val="28"/>
        </w:rPr>
        <w:t>标记：</w:t>
      </w:r>
      <w:r>
        <w:rPr>
          <w:rFonts w:hint="eastAsia" w:ascii="黑体" w:eastAsia="黑体"/>
          <w:sz w:val="28"/>
          <w:szCs w:val="28"/>
          <w:lang w:val="en-US" w:eastAsia="zh-CN"/>
        </w:rPr>
        <w:t>A</w:t>
      </w:r>
    </w:p>
    <w:p>
      <w:pPr>
        <w:spacing w:line="560" w:lineRule="exact"/>
        <w:jc w:val="right"/>
        <w:rPr>
          <w:rFonts w:hint="eastAsia" w:eastAsia="黑体"/>
          <w:sz w:val="32"/>
        </w:rPr>
      </w:pPr>
    </w:p>
    <w:p>
      <w:pPr>
        <w:spacing w:line="560" w:lineRule="exact"/>
        <w:jc w:val="center"/>
        <w:rPr>
          <w:rFonts w:hint="eastAsia" w:ascii="方正小标宋_GBK" w:hAnsi="宋体" w:eastAsia="方正小标宋_GBK"/>
          <w:spacing w:val="-10"/>
          <w:sz w:val="44"/>
          <w:lang w:eastAsia="zh-CN"/>
        </w:rPr>
      </w:pPr>
      <w:r>
        <w:rPr>
          <w:rFonts w:hint="eastAsia" w:ascii="方正小标宋_GBK" w:hAnsi="宋体" w:eastAsia="方正小标宋_GBK"/>
          <w:spacing w:val="-10"/>
          <w:sz w:val="44"/>
        </w:rPr>
        <w:t>即墨区</w:t>
      </w:r>
      <w:r>
        <w:rPr>
          <w:rFonts w:hint="eastAsia" w:ascii="方正小标宋_GBK" w:hAnsi="宋体" w:eastAsia="方正小标宋_GBK"/>
          <w:spacing w:val="-10"/>
          <w:sz w:val="44"/>
          <w:lang w:val="en-US" w:eastAsia="zh-CN"/>
        </w:rPr>
        <w:t>教育和体育局</w:t>
      </w:r>
    </w:p>
    <w:p>
      <w:pPr>
        <w:spacing w:line="560" w:lineRule="exact"/>
        <w:jc w:val="center"/>
        <w:rPr>
          <w:rFonts w:hint="eastAsia" w:ascii="方正小标宋_GBK" w:hAnsi="宋体" w:eastAsia="方正小标宋_GBK"/>
          <w:spacing w:val="-10"/>
          <w:sz w:val="44"/>
        </w:rPr>
      </w:pPr>
      <w:r>
        <w:rPr>
          <w:rFonts w:hint="eastAsia" w:ascii="方正小标宋_GBK" w:hAnsi="宋体" w:eastAsia="方正小标宋_GBK"/>
          <w:spacing w:val="-10"/>
          <w:sz w:val="44"/>
        </w:rPr>
        <w:t>关于对区政协</w:t>
      </w:r>
      <w:r>
        <w:rPr>
          <w:rFonts w:hint="eastAsia" w:ascii="方正小标宋_GBK" w:hAnsi="宋体" w:eastAsia="方正小标宋_GBK"/>
          <w:spacing w:val="-10"/>
          <w:sz w:val="44"/>
          <w:lang w:val="en-US" w:eastAsia="zh-CN"/>
        </w:rPr>
        <w:t>十五</w:t>
      </w:r>
      <w:r>
        <w:rPr>
          <w:rFonts w:hint="eastAsia" w:ascii="方正小标宋_GBK" w:hAnsi="宋体" w:eastAsia="方正小标宋_GBK"/>
          <w:spacing w:val="-10"/>
          <w:sz w:val="44"/>
        </w:rPr>
        <w:t>届</w:t>
      </w:r>
      <w:r>
        <w:rPr>
          <w:rFonts w:hint="eastAsia" w:ascii="方正小标宋_GBK" w:hAnsi="宋体" w:eastAsia="方正小标宋_GBK"/>
          <w:spacing w:val="-10"/>
          <w:sz w:val="44"/>
          <w:lang w:val="en-US" w:eastAsia="zh-CN"/>
        </w:rPr>
        <w:t>第四</w:t>
      </w:r>
      <w:r>
        <w:rPr>
          <w:rFonts w:hint="eastAsia" w:ascii="方正小标宋_GBK" w:hAnsi="宋体" w:eastAsia="方正小标宋_GBK"/>
          <w:spacing w:val="-10"/>
          <w:sz w:val="44"/>
        </w:rPr>
        <w:t>次会议第</w:t>
      </w:r>
      <w:r>
        <w:rPr>
          <w:rFonts w:hint="eastAsia" w:ascii="方正小标宋_GBK" w:hAnsi="宋体" w:eastAsia="方正小标宋_GBK"/>
          <w:spacing w:val="-10"/>
          <w:sz w:val="44"/>
          <w:lang w:val="en-US" w:eastAsia="zh-CN"/>
        </w:rPr>
        <w:t>173</w:t>
      </w:r>
      <w:r>
        <w:rPr>
          <w:rFonts w:hint="eastAsia" w:ascii="方正小标宋_GBK" w:hAnsi="宋体" w:eastAsia="方正小标宋_GBK"/>
          <w:spacing w:val="-10"/>
          <w:sz w:val="44"/>
        </w:rPr>
        <w:t>号</w:t>
      </w:r>
    </w:p>
    <w:p>
      <w:pPr>
        <w:spacing w:line="560" w:lineRule="exact"/>
        <w:jc w:val="center"/>
        <w:rPr>
          <w:rFonts w:hint="eastAsia" w:ascii="方正小标宋_GBK" w:hAnsi="宋体" w:eastAsia="方正小标宋_GBK"/>
          <w:spacing w:val="-10"/>
          <w:sz w:val="44"/>
        </w:rPr>
      </w:pPr>
      <w:r>
        <w:rPr>
          <w:rFonts w:hint="eastAsia" w:ascii="方正小标宋_GBK" w:hAnsi="宋体" w:eastAsia="方正小标宋_GBK"/>
          <w:spacing w:val="-10"/>
          <w:sz w:val="44"/>
        </w:rPr>
        <w:t>提案的答复</w:t>
      </w:r>
    </w:p>
    <w:p>
      <w:pPr>
        <w:spacing w:line="560" w:lineRule="exact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lang w:val="en-US" w:eastAsia="zh-CN"/>
        </w:rPr>
        <w:t>张杰委员：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lang w:val="en-US" w:eastAsia="zh-CN"/>
        </w:rPr>
        <w:t>您提出的“关于加强中小学体育场地向社会开放工作的提案”收悉。现答复如下：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lang w:val="en-US" w:eastAsia="zh-CN"/>
        </w:rPr>
        <w:t>一是提高学校体育场开放质量，丰富开放形式。积极争取财政资金投入力度，将开放学校体育场地设施维护费等纳入部门预算，让学校有足够资金对体育场地设施及时进行维修。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lang w:val="en-US" w:eastAsia="zh-CN"/>
        </w:rPr>
        <w:t>二是积极协调公安、卫健、镇街办等形成合力引导文明锻炼。协调相关学校确保教学秩序正常情况下体育场向社会开放，做好文明健身的宣传引导。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lang w:val="en-US" w:eastAsia="zh-CN"/>
        </w:rPr>
        <w:t>三是进一步完善开放条件，全面确保开放安全。积极筹措财政资金用于物理隔离或电子围栏视频监控系统安装、灯光照明设施安装及场地责任保险购买等。学校建立操场开放应急预案及时处置相关纠纷和突发事件，确保校园和社会稳定。确保学校体育场地设施向社会开放工作安全、平稳、有序运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lang w:val="en-US" w:eastAsia="zh-CN"/>
        </w:rPr>
        <w:t>具体安排如下：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lang w:val="en-US" w:eastAsia="zh-CN"/>
        </w:rPr>
        <w:t>2-5月：积极争取财政资金，筹措资金完善设施，张贴运动须知宣传文明健身，购买场地责任保险。利用节假日举行足球比赛、橄榄球比赛等充实活动内容。加强开放情况检查。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lang w:val="en-US" w:eastAsia="zh-CN"/>
        </w:rPr>
        <w:t>6-8月：学校随时关注开放情况，处理突发情况。继续加强宣传引导，学校安排工作人员关注开放区域的安全、卫生等，劝导不文明行为，及时清理开放区域卫生。利用节假日举行足球训练、比赛充实活动内容。加强暑假期间开放保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lang w:val="en-US" w:eastAsia="zh-CN"/>
        </w:rPr>
        <w:t>9-12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lang w:val="en-US" w:eastAsia="zh-CN"/>
        </w:rPr>
        <w:t>月：学校随时关注开放情况，处里突发情况。继续加强宣传引导，学校安排工作人员关注开放区域的安全、卫生等，劝导不文明行为，及时清理开放区域卫生。利用节假日举行足球训练、比赛充实活动内容。加强开放情况检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青岛市即墨区教育和体育局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年3月25日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pacing w:val="-6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签发领导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eastAsia="zh-CN"/>
        </w:rPr>
        <w:t>：齐克夏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840" w:firstLineChars="1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840" w:firstLineChars="1200"/>
        <w:jc w:val="both"/>
        <w:textAlignment w:val="auto"/>
        <w:rPr>
          <w:rFonts w:hint="eastAsia" w:eastAsia="仿宋_GB2312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承办人及电话：</w:t>
      </w:r>
      <w:r>
        <w:rPr>
          <w:rFonts w:hint="eastAsia" w:eastAsia="仿宋_GB2312"/>
          <w:sz w:val="32"/>
          <w:lang w:val="en-US" w:eastAsia="zh-CN"/>
        </w:rPr>
        <w:t>周衍伟17852161890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抄送：</w:t>
      </w:r>
      <w:r>
        <w:rPr>
          <w:rFonts w:hint="eastAsia" w:eastAsia="仿宋_GB2312"/>
          <w:spacing w:val="-6"/>
          <w:sz w:val="32"/>
          <w:szCs w:val="32"/>
        </w:rPr>
        <w:t>区政府政务督查室</w:t>
      </w:r>
    </w:p>
    <w:sectPr>
      <w:footerReference r:id="rId3" w:type="default"/>
      <w:pgSz w:w="11906" w:h="16838"/>
      <w:pgMar w:top="2098" w:right="1474" w:bottom="1984" w:left="1588" w:header="851" w:footer="992" w:gutter="0"/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黑体" w:hAnsi="黑体" w:eastAsia="黑体" w:cs="黑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黑体" w:hAnsi="黑体" w:eastAsia="黑体" w:cs="黑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黑体" w:hAnsi="黑体" w:eastAsia="黑体" w:cs="黑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黑体" w:hAnsi="黑体" w:eastAsia="黑体" w:cs="黑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黑体" w:hAnsi="黑体" w:eastAsia="黑体" w:cs="黑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黑体" w:hAnsi="黑体" w:eastAsia="黑体" w:cs="黑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黑体" w:hAnsi="黑体" w:eastAsia="黑体" w:cs="黑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黑体" w:hAnsi="黑体" w:eastAsia="黑体" w:cs="黑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黑体" w:hAnsi="黑体" w:eastAsia="黑体" w:cs="黑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黑体" w:hAnsi="黑体" w:eastAsia="黑体" w:cs="黑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5Y2RjZDc3MTYwYjBkMTFhZmFhMDkzNzEyM2U0MDUifQ=="/>
    <w:docVar w:name="KSO_WPS_MARK_KEY" w:val="1ed79edf-ae70-4e75-9fc2-b372a2a3189c"/>
  </w:docVars>
  <w:rsids>
    <w:rsidRoot w:val="00000000"/>
    <w:rsid w:val="00BF3403"/>
    <w:rsid w:val="02A039BD"/>
    <w:rsid w:val="02E03A2A"/>
    <w:rsid w:val="031B5A06"/>
    <w:rsid w:val="031D02F5"/>
    <w:rsid w:val="03A465CC"/>
    <w:rsid w:val="05793C8D"/>
    <w:rsid w:val="06382023"/>
    <w:rsid w:val="068F658C"/>
    <w:rsid w:val="071C4121"/>
    <w:rsid w:val="07581F02"/>
    <w:rsid w:val="077E1A2E"/>
    <w:rsid w:val="0861149B"/>
    <w:rsid w:val="09210438"/>
    <w:rsid w:val="093E020C"/>
    <w:rsid w:val="095F57C8"/>
    <w:rsid w:val="09A62505"/>
    <w:rsid w:val="0B2159D0"/>
    <w:rsid w:val="0BE91440"/>
    <w:rsid w:val="0C151740"/>
    <w:rsid w:val="0C67399E"/>
    <w:rsid w:val="0C7E7A38"/>
    <w:rsid w:val="0D171D47"/>
    <w:rsid w:val="0D4E1EA3"/>
    <w:rsid w:val="0EA4458C"/>
    <w:rsid w:val="0F873B4A"/>
    <w:rsid w:val="0F974A67"/>
    <w:rsid w:val="0FA7589A"/>
    <w:rsid w:val="0FB12275"/>
    <w:rsid w:val="104729B9"/>
    <w:rsid w:val="11AB6BD9"/>
    <w:rsid w:val="11ED459F"/>
    <w:rsid w:val="12F9640D"/>
    <w:rsid w:val="15D55F4C"/>
    <w:rsid w:val="16D36999"/>
    <w:rsid w:val="16DB47A7"/>
    <w:rsid w:val="16E318AE"/>
    <w:rsid w:val="1706559C"/>
    <w:rsid w:val="178D5376"/>
    <w:rsid w:val="1A62247C"/>
    <w:rsid w:val="1B2E4C6C"/>
    <w:rsid w:val="1C1A097B"/>
    <w:rsid w:val="1C6725D8"/>
    <w:rsid w:val="1CD203FA"/>
    <w:rsid w:val="1CF60CAF"/>
    <w:rsid w:val="1CF94BB7"/>
    <w:rsid w:val="1E294D6F"/>
    <w:rsid w:val="1E4160E0"/>
    <w:rsid w:val="1EE47B84"/>
    <w:rsid w:val="1F2F01C8"/>
    <w:rsid w:val="1F680DB1"/>
    <w:rsid w:val="20312D30"/>
    <w:rsid w:val="208C4E43"/>
    <w:rsid w:val="21715DC8"/>
    <w:rsid w:val="22205764"/>
    <w:rsid w:val="229E4504"/>
    <w:rsid w:val="23BA3C3C"/>
    <w:rsid w:val="24230F3C"/>
    <w:rsid w:val="24540A05"/>
    <w:rsid w:val="24D24589"/>
    <w:rsid w:val="25FA1607"/>
    <w:rsid w:val="266073AE"/>
    <w:rsid w:val="26EE1123"/>
    <w:rsid w:val="2780018A"/>
    <w:rsid w:val="27A22094"/>
    <w:rsid w:val="27CC1EEA"/>
    <w:rsid w:val="27D8263D"/>
    <w:rsid w:val="280D6F2D"/>
    <w:rsid w:val="28E633AA"/>
    <w:rsid w:val="28EA23F8"/>
    <w:rsid w:val="2B0E14A4"/>
    <w:rsid w:val="2B831D9B"/>
    <w:rsid w:val="2B96071F"/>
    <w:rsid w:val="2B9D1B1A"/>
    <w:rsid w:val="2C117D75"/>
    <w:rsid w:val="2D440FBE"/>
    <w:rsid w:val="2DF83A39"/>
    <w:rsid w:val="2EBA09BC"/>
    <w:rsid w:val="2FCF07C9"/>
    <w:rsid w:val="30981DAC"/>
    <w:rsid w:val="313C1176"/>
    <w:rsid w:val="31645F74"/>
    <w:rsid w:val="31770584"/>
    <w:rsid w:val="31F2079F"/>
    <w:rsid w:val="32290665"/>
    <w:rsid w:val="323C7F83"/>
    <w:rsid w:val="33955886"/>
    <w:rsid w:val="33C323F3"/>
    <w:rsid w:val="350C0767"/>
    <w:rsid w:val="35670617"/>
    <w:rsid w:val="364041CF"/>
    <w:rsid w:val="368315AB"/>
    <w:rsid w:val="382C5908"/>
    <w:rsid w:val="394D3FC3"/>
    <w:rsid w:val="395A54E0"/>
    <w:rsid w:val="39FF0BE3"/>
    <w:rsid w:val="3A704B3D"/>
    <w:rsid w:val="3A7B2097"/>
    <w:rsid w:val="3B0F229E"/>
    <w:rsid w:val="3C2D57BC"/>
    <w:rsid w:val="3D6469F5"/>
    <w:rsid w:val="3D687B67"/>
    <w:rsid w:val="3D893D2F"/>
    <w:rsid w:val="3DDC35E6"/>
    <w:rsid w:val="3ED94ECE"/>
    <w:rsid w:val="3F395C5F"/>
    <w:rsid w:val="3FE02575"/>
    <w:rsid w:val="3FFD7414"/>
    <w:rsid w:val="4044335C"/>
    <w:rsid w:val="4105077F"/>
    <w:rsid w:val="436E16DE"/>
    <w:rsid w:val="44265081"/>
    <w:rsid w:val="445205D0"/>
    <w:rsid w:val="446D6D8C"/>
    <w:rsid w:val="44AA44D5"/>
    <w:rsid w:val="4577128F"/>
    <w:rsid w:val="47202A58"/>
    <w:rsid w:val="47615AFF"/>
    <w:rsid w:val="48667F57"/>
    <w:rsid w:val="48E34F9B"/>
    <w:rsid w:val="4955299C"/>
    <w:rsid w:val="497F5619"/>
    <w:rsid w:val="49F001EC"/>
    <w:rsid w:val="4A8C758B"/>
    <w:rsid w:val="4D354E86"/>
    <w:rsid w:val="4DF74D1B"/>
    <w:rsid w:val="4EB726FD"/>
    <w:rsid w:val="4EDB63EB"/>
    <w:rsid w:val="4FAF6366"/>
    <w:rsid w:val="50EF3C05"/>
    <w:rsid w:val="51013490"/>
    <w:rsid w:val="51E71567"/>
    <w:rsid w:val="5209468C"/>
    <w:rsid w:val="5273460B"/>
    <w:rsid w:val="52A0485E"/>
    <w:rsid w:val="52CA29FF"/>
    <w:rsid w:val="531978A0"/>
    <w:rsid w:val="53325996"/>
    <w:rsid w:val="544E700E"/>
    <w:rsid w:val="54E529AC"/>
    <w:rsid w:val="55294389"/>
    <w:rsid w:val="55690BF5"/>
    <w:rsid w:val="55CE57AE"/>
    <w:rsid w:val="56C43C09"/>
    <w:rsid w:val="57260FCD"/>
    <w:rsid w:val="572F3F71"/>
    <w:rsid w:val="57CF2865"/>
    <w:rsid w:val="58194DC9"/>
    <w:rsid w:val="589A5F8E"/>
    <w:rsid w:val="596B201C"/>
    <w:rsid w:val="597D505A"/>
    <w:rsid w:val="59AE13BC"/>
    <w:rsid w:val="5A947201"/>
    <w:rsid w:val="5AA61FA3"/>
    <w:rsid w:val="5B321B07"/>
    <w:rsid w:val="5B483897"/>
    <w:rsid w:val="5B886C74"/>
    <w:rsid w:val="5BE002A5"/>
    <w:rsid w:val="5BEA2363"/>
    <w:rsid w:val="5D2A3F17"/>
    <w:rsid w:val="5D4616EB"/>
    <w:rsid w:val="5D9C768D"/>
    <w:rsid w:val="5DD87C99"/>
    <w:rsid w:val="5E587A58"/>
    <w:rsid w:val="5FCB3D7E"/>
    <w:rsid w:val="601D235C"/>
    <w:rsid w:val="60776D1A"/>
    <w:rsid w:val="607E5A53"/>
    <w:rsid w:val="614827E2"/>
    <w:rsid w:val="61A7575F"/>
    <w:rsid w:val="61B81E00"/>
    <w:rsid w:val="61C06B08"/>
    <w:rsid w:val="61E83AA9"/>
    <w:rsid w:val="61FB0E26"/>
    <w:rsid w:val="6213634B"/>
    <w:rsid w:val="62FB1FD9"/>
    <w:rsid w:val="633C2039"/>
    <w:rsid w:val="63557AD3"/>
    <w:rsid w:val="63571D85"/>
    <w:rsid w:val="63C35974"/>
    <w:rsid w:val="63EC73DE"/>
    <w:rsid w:val="640F5235"/>
    <w:rsid w:val="64587E1C"/>
    <w:rsid w:val="6505215C"/>
    <w:rsid w:val="651532F4"/>
    <w:rsid w:val="65BB6D4A"/>
    <w:rsid w:val="65C321A4"/>
    <w:rsid w:val="673051D2"/>
    <w:rsid w:val="67341C8A"/>
    <w:rsid w:val="67604FB6"/>
    <w:rsid w:val="676F3DA6"/>
    <w:rsid w:val="695734AA"/>
    <w:rsid w:val="69A44437"/>
    <w:rsid w:val="69AE4A9D"/>
    <w:rsid w:val="6A0134E9"/>
    <w:rsid w:val="6C244257"/>
    <w:rsid w:val="6E2039C3"/>
    <w:rsid w:val="6E657628"/>
    <w:rsid w:val="6ED722D3"/>
    <w:rsid w:val="6F370FC4"/>
    <w:rsid w:val="6F5079E2"/>
    <w:rsid w:val="6FB42615"/>
    <w:rsid w:val="700D4050"/>
    <w:rsid w:val="711E19CD"/>
    <w:rsid w:val="71484EAC"/>
    <w:rsid w:val="719C7E3D"/>
    <w:rsid w:val="71BC28B1"/>
    <w:rsid w:val="728D727D"/>
    <w:rsid w:val="73722F12"/>
    <w:rsid w:val="742C2D16"/>
    <w:rsid w:val="746B7D5C"/>
    <w:rsid w:val="74873A7D"/>
    <w:rsid w:val="74946D95"/>
    <w:rsid w:val="74BE0606"/>
    <w:rsid w:val="74D55507"/>
    <w:rsid w:val="75AA195E"/>
    <w:rsid w:val="75AA7330"/>
    <w:rsid w:val="77075720"/>
    <w:rsid w:val="77204A34"/>
    <w:rsid w:val="78BB0D9A"/>
    <w:rsid w:val="79224002"/>
    <w:rsid w:val="793F30DA"/>
    <w:rsid w:val="79464653"/>
    <w:rsid w:val="79B33111"/>
    <w:rsid w:val="79F17A2D"/>
    <w:rsid w:val="7A8F6158"/>
    <w:rsid w:val="7B3C3170"/>
    <w:rsid w:val="7BC31C46"/>
    <w:rsid w:val="7E017C35"/>
    <w:rsid w:val="7E085260"/>
    <w:rsid w:val="7E3F359E"/>
    <w:rsid w:val="7E4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Cs w:val="32"/>
    </w:rPr>
  </w:style>
  <w:style w:type="character" w:styleId="8">
    <w:name w:val="Strong"/>
    <w:qFormat/>
    <w:uiPriority w:val="22"/>
    <w:rPr>
      <w:b/>
      <w:bCs/>
    </w:rPr>
  </w:style>
  <w:style w:type="character" w:customStyle="1" w:styleId="9">
    <w:name w:val="fontstyle01"/>
    <w:basedOn w:val="7"/>
    <w:qFormat/>
    <w:uiPriority w:val="0"/>
    <w:rPr>
      <w:rFonts w:hint="eastAsia" w:ascii="仿宋_GB2312" w:eastAsia="仿宋_GB2312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687</Words>
  <Characters>710</Characters>
  <Lines>0</Lines>
  <Paragraphs>0</Paragraphs>
  <TotalTime>4</TotalTime>
  <ScaleCrop>false</ScaleCrop>
  <LinksUpToDate>false</LinksUpToDate>
  <CharactersWithSpaces>748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2025-03-24T02:19:00Z</dcterms:created>
  <dc:creator>Administrator</dc:creator>
  <cp:lastModifiedBy>Transparent°</cp:lastModifiedBy>
  <dcterms:modified xsi:type="dcterms:W3CDTF">2025-03-29T06:58:03Z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87781B2811DD4EAEBDBFFB77337228CD_12</vt:lpwstr>
  </property>
</Properties>
</file>